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男女６人制申し送り事項</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開会式は行いません。参加賞がありますので忘れずにお持ち帰りください。</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カーテン、暗幕は締めません。ただし風を通すため可能な限り窓は開けます。</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閉会式は行います。優勝</w:t>
      </w:r>
      <w:r w:rsidDel="00000000" w:rsidR="00000000" w:rsidRPr="00000000">
        <w:rPr>
          <w:color w:val="000000"/>
          <w:sz w:val="28"/>
          <w:szCs w:val="28"/>
          <w:rtl w:val="0"/>
        </w:rPr>
        <w:t xml:space="preserve">と準優勝</w:t>
      </w:r>
      <w:r w:rsidDel="00000000" w:rsidR="00000000" w:rsidRPr="00000000">
        <w:rPr>
          <w:sz w:val="28"/>
          <w:szCs w:val="28"/>
          <w:rtl w:val="0"/>
        </w:rPr>
        <w:t xml:space="preserve">に</w:t>
      </w:r>
      <w:r w:rsidDel="00000000" w:rsidR="00000000" w:rsidRPr="00000000">
        <w:rPr>
          <w:color w:val="000000"/>
          <w:sz w:val="28"/>
          <w:szCs w:val="28"/>
          <w:rtl w:val="0"/>
        </w:rPr>
        <w:t xml:space="preserve">は賞状と賞品があります。公式練習は自チームの初戦のみとします。</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試合間１０分程度でお願いします。</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給水タイムは、１、２セット目は１３点、３セット目は８点です。</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３セット目のコートチェンジは行いません。</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昼食時間は設けませんが、進捗状況を見て判断します。</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体調不良がありましたら、空調の効いた部屋を準備していますので申し出てください。</w:t>
      </w:r>
      <w:r w:rsidDel="00000000" w:rsidR="00000000" w:rsidRPr="00000000">
        <w:rPr>
          <w:rFonts w:ascii="MS Mincho" w:cs="MS Mincho" w:eastAsia="MS Mincho" w:hAnsi="MS Mincho"/>
          <w:color w:val="000000"/>
          <w:sz w:val="28"/>
          <w:szCs w:val="28"/>
          <w:rtl w:val="0"/>
        </w:rPr>
        <w:t xml:space="preserve">（</w:t>
      </w:r>
      <w:r w:rsidDel="00000000" w:rsidR="00000000" w:rsidRPr="00000000">
        <w:rPr>
          <w:color w:val="000000"/>
          <w:sz w:val="28"/>
          <w:szCs w:val="28"/>
          <w:rtl w:val="0"/>
        </w:rPr>
        <w:t xml:space="preserve">市民体育館のみ）</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360" w:hanging="360"/>
        <w:rPr>
          <w:color w:val="000000"/>
          <w:sz w:val="28"/>
          <w:szCs w:val="28"/>
        </w:rPr>
      </w:pPr>
      <w:r w:rsidDel="00000000" w:rsidR="00000000" w:rsidRPr="00000000">
        <w:rPr>
          <w:color w:val="000000"/>
          <w:sz w:val="28"/>
          <w:szCs w:val="28"/>
          <w:rtl w:val="0"/>
        </w:rPr>
        <w:t xml:space="preserve">決められた場所での喫煙、ごみの持ち帰り、きれいにトイレを使用してください。特に男子は江津工業高校を使用させて頂きますのでご注意ください。</w:t>
      </w:r>
    </w:p>
    <w:p w:rsidR="00000000" w:rsidDel="00000000" w:rsidP="00000000" w:rsidRDefault="00000000" w:rsidRPr="00000000" w14:paraId="0000000C">
      <w:pPr>
        <w:pBdr>
          <w:top w:space="0" w:sz="0" w:val="nil"/>
          <w:left w:space="0" w:sz="0" w:val="nil"/>
          <w:bottom w:space="0" w:sz="0" w:val="nil"/>
          <w:right w:space="0" w:sz="0" w:val="nil"/>
          <w:between w:space="0" w:sz="0" w:val="nil"/>
        </w:pBdr>
        <w:rPr>
          <w:sz w:val="28"/>
          <w:szCs w:val="28"/>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Arial" w:cs="Arial" w:eastAsia="Arial" w:hAnsi="Arial"/>
      <w:color w:val="000000"/>
      <w:sz w:val="32"/>
      <w:szCs w:val="32"/>
    </w:rPr>
  </w:style>
  <w:style w:type="paragraph" w:styleId="Heading2">
    <w:name w:val="heading 2"/>
    <w:basedOn w:val="Normal"/>
    <w:next w:val="Normal"/>
    <w:pPr>
      <w:keepNext w:val="1"/>
      <w:keepLines w:val="1"/>
      <w:spacing w:after="80" w:before="160" w:lineRule="auto"/>
    </w:pPr>
    <w:rPr>
      <w:rFonts w:ascii="Arial" w:cs="Arial" w:eastAsia="Arial" w:hAnsi="Arial"/>
      <w:color w:val="000000"/>
      <w:sz w:val="28"/>
      <w:szCs w:val="28"/>
    </w:rPr>
  </w:style>
  <w:style w:type="paragraph" w:styleId="Heading3">
    <w:name w:val="heading 3"/>
    <w:basedOn w:val="Normal"/>
    <w:next w:val="Normal"/>
    <w:pPr>
      <w:keepNext w:val="1"/>
      <w:keepLines w:val="1"/>
      <w:spacing w:after="80" w:before="160" w:lineRule="auto"/>
    </w:pPr>
    <w:rPr>
      <w:rFonts w:ascii="Arial" w:cs="Arial" w:eastAsia="Arial" w:hAnsi="Arial"/>
      <w:color w:val="000000"/>
      <w:sz w:val="24"/>
      <w:szCs w:val="24"/>
    </w:rPr>
  </w:style>
  <w:style w:type="paragraph" w:styleId="Heading4">
    <w:name w:val="heading 4"/>
    <w:basedOn w:val="Normal"/>
    <w:next w:val="Normal"/>
    <w:pPr>
      <w:keepNext w:val="1"/>
      <w:keepLines w:val="1"/>
      <w:spacing w:after="40" w:before="80" w:lineRule="auto"/>
    </w:pPr>
    <w:rPr>
      <w:rFonts w:ascii="Arial" w:cs="Arial" w:eastAsia="Arial" w:hAnsi="Arial"/>
      <w:color w:val="000000"/>
    </w:rPr>
  </w:style>
  <w:style w:type="paragraph" w:styleId="Heading5">
    <w:name w:val="heading 5"/>
    <w:basedOn w:val="Normal"/>
    <w:next w:val="Normal"/>
    <w:pPr>
      <w:keepNext w:val="1"/>
      <w:keepLines w:val="1"/>
      <w:spacing w:after="40" w:before="80" w:lineRule="auto"/>
      <w:ind w:left="100"/>
    </w:pPr>
    <w:rPr>
      <w:rFonts w:ascii="Arial" w:cs="Arial" w:eastAsia="Arial" w:hAnsi="Arial"/>
      <w:color w:val="000000"/>
    </w:rPr>
  </w:style>
  <w:style w:type="paragraph" w:styleId="Heading6">
    <w:name w:val="heading 6"/>
    <w:basedOn w:val="Normal"/>
    <w:next w:val="Normal"/>
    <w:pPr>
      <w:keepNext w:val="1"/>
      <w:keepLines w:val="1"/>
      <w:spacing w:after="40" w:before="80" w:lineRule="auto"/>
      <w:ind w:left="200"/>
    </w:pPr>
    <w:rPr>
      <w:rFonts w:ascii="Arial" w:cs="Arial" w:eastAsia="Arial" w:hAnsi="Arial"/>
      <w:color w:val="000000"/>
    </w:rPr>
  </w:style>
  <w:style w:type="paragraph" w:styleId="Title">
    <w:name w:val="Title"/>
    <w:basedOn w:val="Normal"/>
    <w:next w:val="Normal"/>
    <w:pPr>
      <w:spacing w:after="80" w:lineRule="auto"/>
      <w:jc w:val="center"/>
    </w:pPr>
    <w:rPr>
      <w:rFonts w:ascii="Arial" w:cs="Arial" w:eastAsia="Arial" w:hAnsi="Arial"/>
      <w:sz w:val="56"/>
      <w:szCs w:val="56"/>
    </w:rPr>
  </w:style>
  <w:style w:type="paragraph" w:styleId="Subtitle">
    <w:name w:val="Subtitle"/>
    <w:basedOn w:val="Normal"/>
    <w:next w:val="Normal"/>
    <w:pPr>
      <w:spacing w:after="160" w:lineRule="auto"/>
      <w:jc w:val="center"/>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WTGihBh+QkFYmvy5rfsh1e7Q==">CgMxLjA4AHIhMTFxSk94eVNSU3J2X3MzaGhWU1UzSXdocVFzNERmbUZn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